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D6" w:rsidRPr="003C09B4" w:rsidRDefault="003C09B4" w:rsidP="003C09B4">
      <w:pPr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3C09B4">
        <w:rPr>
          <w:rFonts w:ascii="Times New Roman" w:hAnsi="Times New Roman" w:cs="Times New Roman"/>
          <w:sz w:val="56"/>
          <w:szCs w:val="56"/>
        </w:rPr>
        <w:t>P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3C09B4">
        <w:rPr>
          <w:rFonts w:ascii="Times New Roman" w:hAnsi="Times New Roman" w:cs="Times New Roman"/>
          <w:sz w:val="56"/>
          <w:szCs w:val="56"/>
        </w:rPr>
        <w:t>o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3C09B4">
        <w:rPr>
          <w:rFonts w:ascii="Times New Roman" w:hAnsi="Times New Roman" w:cs="Times New Roman"/>
          <w:sz w:val="56"/>
          <w:szCs w:val="56"/>
        </w:rPr>
        <w:t>ž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3C09B4">
        <w:rPr>
          <w:rFonts w:ascii="Times New Roman" w:hAnsi="Times New Roman" w:cs="Times New Roman"/>
          <w:sz w:val="56"/>
          <w:szCs w:val="56"/>
        </w:rPr>
        <w:t>á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3C09B4">
        <w:rPr>
          <w:rFonts w:ascii="Times New Roman" w:hAnsi="Times New Roman" w:cs="Times New Roman"/>
          <w:sz w:val="56"/>
          <w:szCs w:val="56"/>
        </w:rPr>
        <w:t>r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3C09B4">
        <w:rPr>
          <w:rFonts w:ascii="Times New Roman" w:hAnsi="Times New Roman" w:cs="Times New Roman"/>
          <w:sz w:val="56"/>
          <w:szCs w:val="56"/>
        </w:rPr>
        <w:t>n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3C09B4">
        <w:rPr>
          <w:rFonts w:ascii="Times New Roman" w:hAnsi="Times New Roman" w:cs="Times New Roman"/>
          <w:sz w:val="56"/>
          <w:szCs w:val="56"/>
        </w:rPr>
        <w:t xml:space="preserve">í 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r w:rsidRPr="003C09B4">
        <w:rPr>
          <w:rFonts w:ascii="Times New Roman" w:hAnsi="Times New Roman" w:cs="Times New Roman"/>
          <w:sz w:val="56"/>
          <w:szCs w:val="56"/>
        </w:rPr>
        <w:t>ř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3C09B4">
        <w:rPr>
          <w:rFonts w:ascii="Times New Roman" w:hAnsi="Times New Roman" w:cs="Times New Roman"/>
          <w:sz w:val="56"/>
          <w:szCs w:val="56"/>
        </w:rPr>
        <w:t>á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3C09B4">
        <w:rPr>
          <w:rFonts w:ascii="Times New Roman" w:hAnsi="Times New Roman" w:cs="Times New Roman"/>
          <w:sz w:val="56"/>
          <w:szCs w:val="56"/>
        </w:rPr>
        <w:t>d</w:t>
      </w:r>
      <w:proofErr w:type="gramEnd"/>
    </w:p>
    <w:p w:rsidR="003C09B4" w:rsidRDefault="00ED71D6" w:rsidP="003C09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Bytového družstva VODNICE - </w:t>
      </w:r>
      <w:r w:rsidR="003C09B4" w:rsidRPr="003C09B4">
        <w:rPr>
          <w:rFonts w:ascii="Times New Roman" w:hAnsi="Times New Roman" w:cs="Times New Roman"/>
          <w:sz w:val="32"/>
          <w:szCs w:val="32"/>
        </w:rPr>
        <w:t xml:space="preserve"> Wassermannova 1041</w:t>
      </w:r>
      <w:r>
        <w:rPr>
          <w:rFonts w:ascii="Times New Roman" w:hAnsi="Times New Roman" w:cs="Times New Roman"/>
          <w:sz w:val="32"/>
          <w:szCs w:val="32"/>
        </w:rPr>
        <w:t>/36</w:t>
      </w:r>
      <w:r w:rsidR="003C09B4" w:rsidRPr="003C09B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152 00</w:t>
      </w:r>
      <w:r w:rsidR="003C09B4" w:rsidRPr="003C09B4">
        <w:rPr>
          <w:rFonts w:ascii="Times New Roman" w:hAnsi="Times New Roman" w:cs="Times New Roman"/>
          <w:sz w:val="32"/>
          <w:szCs w:val="32"/>
        </w:rPr>
        <w:t xml:space="preserve"> Praha 5</w:t>
      </w:r>
    </w:p>
    <w:p w:rsidR="003C09B4" w:rsidRDefault="003C09B4" w:rsidP="003C09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09B4" w:rsidRDefault="00677F2E" w:rsidP="003C0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družstevníci a přítomní návštěvníci </w:t>
      </w:r>
      <w:r w:rsidR="003C09B4">
        <w:rPr>
          <w:rFonts w:ascii="Times New Roman" w:hAnsi="Times New Roman" w:cs="Times New Roman"/>
          <w:sz w:val="24"/>
          <w:szCs w:val="24"/>
        </w:rPr>
        <w:t>jsou povinn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09B4">
        <w:rPr>
          <w:rFonts w:ascii="Times New Roman" w:hAnsi="Times New Roman" w:cs="Times New Roman"/>
          <w:sz w:val="24"/>
          <w:szCs w:val="24"/>
        </w:rPr>
        <w:t xml:space="preserve"> se chovat tak, aby svým jednáním nezpůsobili požár.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C3B">
        <w:rPr>
          <w:rFonts w:ascii="Times New Roman" w:hAnsi="Times New Roman" w:cs="Times New Roman"/>
          <w:b/>
          <w:sz w:val="24"/>
          <w:szCs w:val="24"/>
        </w:rPr>
        <w:t>Zejména jsou povinni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7F2E" w:rsidRDefault="00677F2E" w:rsidP="00677F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zákaz kouření ve společných prostorách, výtahových kabinách a dalších prostorách jako jsou sklepy apod.</w:t>
      </w:r>
    </w:p>
    <w:p w:rsidR="00677F2E" w:rsidRDefault="00677F2E" w:rsidP="00677F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zákaz manipulace s otevřeným ohněm</w:t>
      </w:r>
    </w:p>
    <w:p w:rsidR="00677F2E" w:rsidRDefault="00677F2E" w:rsidP="00677F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trvale volné únikové cesty (schodiště, chodby) a neskladovat zde žádné předměty, které zužují šířku únikových cest a byly by překážkou bezpečné evakuaci osob z domu a zásahu HZS</w:t>
      </w:r>
    </w:p>
    <w:p w:rsidR="00F330F5" w:rsidRDefault="00F330F5" w:rsidP="00677F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volné přístupové cesty k hlavním uzávěrům elektrické energie a vody a požárním hydrantům a přenosným hasicím přístrojům</w:t>
      </w:r>
    </w:p>
    <w:p w:rsidR="00F330F5" w:rsidRPr="00032C3B" w:rsidRDefault="00F330F5" w:rsidP="00F330F5">
      <w:pPr>
        <w:rPr>
          <w:rFonts w:ascii="Times New Roman" w:hAnsi="Times New Roman" w:cs="Times New Roman"/>
          <w:b/>
          <w:sz w:val="24"/>
          <w:szCs w:val="24"/>
        </w:rPr>
      </w:pPr>
      <w:r w:rsidRPr="00032C3B">
        <w:rPr>
          <w:rFonts w:ascii="Times New Roman" w:hAnsi="Times New Roman" w:cs="Times New Roman"/>
          <w:b/>
          <w:sz w:val="24"/>
          <w:szCs w:val="24"/>
        </w:rPr>
        <w:t>Je zakázáno:</w:t>
      </w:r>
    </w:p>
    <w:p w:rsidR="00F330F5" w:rsidRDefault="00F330F5" w:rsidP="00F330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poškozovat, odstraňovat, zneužívat prostředky požární ochrany – požární hydranty, přenosné has</w:t>
      </w:r>
      <w:r w:rsidR="00ED71D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cí přístroje, osvětlení, informační značení</w:t>
      </w:r>
    </w:p>
    <w:p w:rsidR="00F330F5" w:rsidRDefault="00F330F5" w:rsidP="00F330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v bytové jednotce či společných prostorách domu činnosti, které mohou vést ke vzniku požáru</w:t>
      </w:r>
      <w:r w:rsidR="005D0A4E">
        <w:rPr>
          <w:rFonts w:ascii="Times New Roman" w:hAnsi="Times New Roman" w:cs="Times New Roman"/>
          <w:sz w:val="24"/>
          <w:szCs w:val="24"/>
        </w:rPr>
        <w:t xml:space="preserve">, např. sváření. Takové činnosti vyžadují dodržování preventivních opatření a mohou je vykonávat pracovníci s odbornou způsobilostí. </w:t>
      </w:r>
    </w:p>
    <w:p w:rsidR="001434E5" w:rsidRDefault="001434E5" w:rsidP="00537E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0A4E" w:rsidRPr="001434E5">
        <w:rPr>
          <w:rFonts w:ascii="Times New Roman" w:hAnsi="Times New Roman" w:cs="Times New Roman"/>
          <w:sz w:val="24"/>
          <w:szCs w:val="24"/>
        </w:rPr>
        <w:t>kladovat</w:t>
      </w:r>
      <w:r w:rsidRPr="0014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společných prostorách hořlavé látky</w:t>
      </w:r>
      <w:r w:rsidR="005D0A4E" w:rsidRPr="00143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E5" w:rsidRDefault="001434E5" w:rsidP="001434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30F5" w:rsidRPr="00032C3B" w:rsidRDefault="005D0A4E" w:rsidP="001434E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2C3B">
        <w:rPr>
          <w:rFonts w:ascii="Times New Roman" w:hAnsi="Times New Roman" w:cs="Times New Roman"/>
          <w:b/>
          <w:sz w:val="24"/>
          <w:szCs w:val="24"/>
        </w:rPr>
        <w:t>Každý je povinen:</w:t>
      </w:r>
    </w:p>
    <w:p w:rsidR="005D0A4E" w:rsidRDefault="005D0A4E" w:rsidP="005D0A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právní předpisy a normy týkající se skladování a manipulace s hořlavými látkami</w:t>
      </w:r>
    </w:p>
    <w:p w:rsidR="001434E5" w:rsidRDefault="001434E5" w:rsidP="005D0A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zásady bezpečného provozu tepelných, elektrických a jiných spotřebičů, zajišťovat jejich pravidelné revize a v případě zjištění závad neprodleně zajistit jejich odstranění</w:t>
      </w:r>
    </w:p>
    <w:p w:rsidR="005D0A4E" w:rsidRDefault="001434E5" w:rsidP="005D0A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neprodleně oznámit závady zjištěné na elektroinstalaci </w:t>
      </w:r>
    </w:p>
    <w:p w:rsidR="001434E5" w:rsidRDefault="001434E5" w:rsidP="005D0A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dohled nad osobami, které nemohou posoudit následky svého jednání (děti, přestárlé osoby)</w:t>
      </w:r>
    </w:p>
    <w:p w:rsidR="00532A0C" w:rsidRDefault="001434E5" w:rsidP="00532A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vzniku požáru nebo jiné havarijní situaci postupovat bezodkladně postupovat podle obecných zásad – oznámit HSZ, pokusit se v zárodku oheň uhasit</w:t>
      </w:r>
    </w:p>
    <w:p w:rsidR="00ED71D6" w:rsidRDefault="00ED71D6" w:rsidP="00ED7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požární řád je interním dokumentem a je určen pouze pro interní potřeby Bytového družstva Vodnice.</w:t>
      </w:r>
    </w:p>
    <w:p w:rsidR="00ED71D6" w:rsidRPr="00ED71D6" w:rsidRDefault="00ED71D6" w:rsidP="00ED7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požární řád byl přijat členskou schůzí družstva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16.10.2014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nabývá platnosti a účinnosti okamžikem schválení.</w:t>
      </w:r>
    </w:p>
    <w:p w:rsidR="00532A0C" w:rsidRDefault="00532A0C" w:rsidP="00532A0C">
      <w:pPr>
        <w:rPr>
          <w:rFonts w:ascii="Times-Roman" w:hAnsi="Times-Roman" w:cs="Times-Roman"/>
          <w:sz w:val="24"/>
          <w:szCs w:val="24"/>
        </w:rPr>
      </w:pPr>
    </w:p>
    <w:p w:rsidR="003C09B4" w:rsidRDefault="00677F2E" w:rsidP="003C09B4">
      <w:pPr>
        <w:rPr>
          <w:rFonts w:ascii="Times New Roman" w:hAnsi="Times New Roman" w:cs="Times New Roman"/>
          <w:sz w:val="24"/>
          <w:szCs w:val="24"/>
        </w:rPr>
      </w:pPr>
      <w:r w:rsidRPr="001434E5">
        <w:rPr>
          <w:rFonts w:ascii="Times New Roman" w:hAnsi="Times New Roman" w:cs="Times New Roman"/>
          <w:b/>
          <w:sz w:val="28"/>
          <w:szCs w:val="28"/>
        </w:rPr>
        <w:t>Požární řád je závazný pro všechny obyvatele a návštěvníky domu.</w:t>
      </w:r>
    </w:p>
    <w:p w:rsidR="00AC6EF6" w:rsidRPr="00C95EDC" w:rsidRDefault="00AC6EF6" w:rsidP="00AC6EF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A2794">
        <w:rPr>
          <w:b/>
          <w:bCs/>
          <w:sz w:val="20"/>
          <w:szCs w:val="20"/>
          <w:u w:val="single"/>
        </w:rPr>
        <w:t xml:space="preserve"> SEZNAM  </w:t>
      </w:r>
      <w:r w:rsidRPr="00C95EDC">
        <w:rPr>
          <w:b/>
          <w:bCs/>
          <w:sz w:val="20"/>
          <w:szCs w:val="20"/>
          <w:u w:val="single"/>
        </w:rPr>
        <w:t>DŮLEŽITÝCH  TELEFONNÍCH  ČÍSEL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0"/>
        <w:gridCol w:w="2010"/>
        <w:gridCol w:w="1371"/>
      </w:tblGrid>
      <w:tr w:rsidR="00AC6EF6" w:rsidRPr="00C95EDC" w:rsidTr="005E75BA">
        <w:trPr>
          <w:trHeight w:val="409"/>
          <w:jc w:val="center"/>
        </w:trPr>
        <w:tc>
          <w:tcPr>
            <w:tcW w:w="58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5EDC">
              <w:rPr>
                <w:b/>
                <w:bCs/>
                <w:sz w:val="18"/>
                <w:szCs w:val="18"/>
              </w:rPr>
              <w:t>Orgán pomoci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5EDC">
              <w:rPr>
                <w:b/>
                <w:bCs/>
                <w:sz w:val="18"/>
                <w:szCs w:val="18"/>
              </w:rPr>
              <w:t>Tísňové volání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5EDC">
              <w:rPr>
                <w:b/>
                <w:bCs/>
                <w:sz w:val="18"/>
                <w:szCs w:val="18"/>
              </w:rPr>
              <w:t>Telefon</w:t>
            </w:r>
          </w:p>
        </w:tc>
      </w:tr>
      <w:tr w:rsidR="00AC6EF6" w:rsidRPr="00C95EDC" w:rsidTr="005E75BA">
        <w:trPr>
          <w:trHeight w:val="340"/>
          <w:jc w:val="center"/>
        </w:trPr>
        <w:tc>
          <w:tcPr>
            <w:tcW w:w="58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5EDC">
              <w:rPr>
                <w:b/>
                <w:bCs/>
                <w:sz w:val="18"/>
                <w:szCs w:val="18"/>
              </w:rPr>
              <w:t>Hasičský záchranný sbor ………</w:t>
            </w:r>
            <w:proofErr w:type="gramStart"/>
            <w:r w:rsidRPr="00C95EDC">
              <w:rPr>
                <w:b/>
                <w:bCs/>
                <w:sz w:val="18"/>
                <w:szCs w:val="18"/>
              </w:rPr>
              <w:t>…</w:t>
            </w:r>
            <w:proofErr w:type="gramEnd"/>
            <w:r w:rsidRPr="00C95EDC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C95EDC">
              <w:rPr>
                <w:b/>
                <w:bCs/>
                <w:sz w:val="18"/>
                <w:szCs w:val="18"/>
              </w:rPr>
              <w:t>kraje</w:t>
            </w:r>
            <w:proofErr w:type="gramEnd"/>
            <w:r w:rsidRPr="00C95EDC">
              <w:rPr>
                <w:b/>
                <w:bCs/>
                <w:sz w:val="18"/>
                <w:szCs w:val="18"/>
              </w:rPr>
              <w:t xml:space="preserve"> - územní odbor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5EDC">
              <w:rPr>
                <w:b/>
                <w:bCs/>
                <w:sz w:val="18"/>
                <w:szCs w:val="18"/>
              </w:rPr>
              <w:t>150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95EDC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95EDC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AC6EF6" w:rsidRPr="00C95EDC" w:rsidTr="005E75BA">
        <w:trPr>
          <w:trHeight w:val="340"/>
          <w:jc w:val="center"/>
        </w:trPr>
        <w:tc>
          <w:tcPr>
            <w:tcW w:w="58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5EDC">
              <w:rPr>
                <w:b/>
                <w:bCs/>
                <w:sz w:val="18"/>
                <w:szCs w:val="18"/>
              </w:rPr>
              <w:t xml:space="preserve">Policie ČR - okresní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5EDC">
              <w:rPr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AC6EF6" w:rsidRPr="00C95EDC" w:rsidTr="005E75BA">
        <w:trPr>
          <w:trHeight w:val="340"/>
          <w:jc w:val="center"/>
        </w:trPr>
        <w:tc>
          <w:tcPr>
            <w:tcW w:w="58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5EDC">
              <w:rPr>
                <w:b/>
                <w:bCs/>
                <w:sz w:val="18"/>
                <w:szCs w:val="18"/>
              </w:rPr>
              <w:t xml:space="preserve">Zdravotnická záchranná služba                      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5EDC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AC6EF6" w:rsidRPr="00C95EDC" w:rsidTr="005E75BA">
        <w:trPr>
          <w:trHeight w:val="340"/>
          <w:jc w:val="center"/>
        </w:trPr>
        <w:tc>
          <w:tcPr>
            <w:tcW w:w="58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5EDC">
              <w:rPr>
                <w:b/>
                <w:bCs/>
                <w:sz w:val="18"/>
                <w:szCs w:val="18"/>
              </w:rPr>
              <w:t xml:space="preserve">Lékařská služba první pomoci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5EDC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EF6" w:rsidRPr="00C95EDC" w:rsidRDefault="00AC6EF6" w:rsidP="005E75B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AC6EF6" w:rsidRDefault="00AC6EF6" w:rsidP="003C09B4">
      <w:pPr>
        <w:rPr>
          <w:rFonts w:ascii="Times New Roman" w:hAnsi="Times New Roman" w:cs="Times New Roman"/>
          <w:sz w:val="24"/>
          <w:szCs w:val="24"/>
        </w:rPr>
      </w:pPr>
    </w:p>
    <w:p w:rsidR="00032C3B" w:rsidRPr="003C09B4" w:rsidRDefault="00032C3B" w:rsidP="003C09B4">
      <w:pPr>
        <w:rPr>
          <w:rFonts w:ascii="Times New Roman" w:hAnsi="Times New Roman" w:cs="Times New Roman"/>
          <w:sz w:val="24"/>
          <w:szCs w:val="24"/>
        </w:rPr>
      </w:pPr>
    </w:p>
    <w:sectPr w:rsidR="00032C3B" w:rsidRPr="003C09B4" w:rsidSect="00032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D1848"/>
    <w:multiLevelType w:val="hybridMultilevel"/>
    <w:tmpl w:val="2176F6C4"/>
    <w:lvl w:ilvl="0" w:tplc="FCC4910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B4"/>
    <w:rsid w:val="00032C3B"/>
    <w:rsid w:val="001434E5"/>
    <w:rsid w:val="003C09B4"/>
    <w:rsid w:val="00532A0C"/>
    <w:rsid w:val="005D0A4E"/>
    <w:rsid w:val="00677F2E"/>
    <w:rsid w:val="009034D6"/>
    <w:rsid w:val="00A23510"/>
    <w:rsid w:val="00AC6EF6"/>
    <w:rsid w:val="00E24DEF"/>
    <w:rsid w:val="00E650B0"/>
    <w:rsid w:val="00ED71D6"/>
    <w:rsid w:val="00F3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Jana, řed.</dc:creator>
  <cp:lastModifiedBy>Mgr.Monika Tomanová</cp:lastModifiedBy>
  <cp:revision>2</cp:revision>
  <dcterms:created xsi:type="dcterms:W3CDTF">2014-10-01T11:45:00Z</dcterms:created>
  <dcterms:modified xsi:type="dcterms:W3CDTF">2014-10-01T11:45:00Z</dcterms:modified>
</cp:coreProperties>
</file>